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D4" w:rsidRDefault="00076ED4" w:rsidP="00076ED4">
      <w:pPr>
        <w:ind w:left="-567"/>
        <w:jc w:val="center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D4" w:rsidRDefault="00076ED4" w:rsidP="00076ED4">
      <w:pPr>
        <w:ind w:left="-567"/>
        <w:jc w:val="center"/>
      </w:pPr>
      <w:r>
        <w:t>_______________________________________________________________________________</w:t>
      </w:r>
    </w:p>
    <w:p w:rsidR="00076ED4" w:rsidRDefault="00076ED4" w:rsidP="00076ED4">
      <w:pPr>
        <w:ind w:left="-567"/>
        <w:jc w:val="center"/>
      </w:pPr>
    </w:p>
    <w:p w:rsidR="00076ED4" w:rsidRDefault="00076ED4" w:rsidP="00076ED4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076ED4" w:rsidRDefault="00076ED4" w:rsidP="00076ED4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76ED4" w:rsidRDefault="00076ED4" w:rsidP="00076ED4">
      <w:pPr>
        <w:ind w:left="-567"/>
        <w:jc w:val="center"/>
        <w:rPr>
          <w:b/>
          <w:sz w:val="28"/>
        </w:rPr>
      </w:pPr>
    </w:p>
    <w:p w:rsidR="00076ED4" w:rsidRDefault="00076ED4" w:rsidP="00076ED4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076ED4" w:rsidRDefault="00076ED4" w:rsidP="00076ED4">
      <w:pPr>
        <w:ind w:left="-567"/>
        <w:jc w:val="center"/>
        <w:rPr>
          <w:b/>
          <w:sz w:val="40"/>
        </w:rPr>
      </w:pPr>
    </w:p>
    <w:p w:rsidR="00076ED4" w:rsidRDefault="00076ED4" w:rsidP="00076ED4">
      <w:pPr>
        <w:ind w:left="-567" w:right="46"/>
        <w:jc w:val="center"/>
        <w:rPr>
          <w:b/>
        </w:rPr>
      </w:pPr>
      <w:r>
        <w:rPr>
          <w:b/>
        </w:rPr>
        <w:t>___</w:t>
      </w:r>
      <w:r>
        <w:rPr>
          <w:b/>
          <w:u w:val="single"/>
        </w:rPr>
        <w:t>10.07.2013 г.____</w:t>
      </w:r>
      <w:r>
        <w:rPr>
          <w:b/>
        </w:rPr>
        <w:t xml:space="preserve">         г. Кострома                        _</w:t>
      </w:r>
      <w:r>
        <w:rPr>
          <w:b/>
          <w:u w:val="single"/>
        </w:rPr>
        <w:t>1288</w:t>
      </w:r>
      <w:r>
        <w:rPr>
          <w:b/>
        </w:rPr>
        <w:t>__</w:t>
      </w:r>
    </w:p>
    <w:p w:rsidR="00076ED4" w:rsidRDefault="00076ED4" w:rsidP="00076ED4">
      <w:pPr>
        <w:ind w:left="-567" w:right="46"/>
        <w:jc w:val="center"/>
        <w:rPr>
          <w:b/>
        </w:rPr>
      </w:pPr>
    </w:p>
    <w:p w:rsidR="00076ED4" w:rsidRDefault="00076ED4" w:rsidP="00076ED4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О направлении команд</w:t>
      </w:r>
    </w:p>
    <w:p w:rsidR="00076ED4" w:rsidRDefault="00076ED4" w:rsidP="00076ED4">
      <w:pPr>
        <w:ind w:left="-284" w:right="-143"/>
        <w:rPr>
          <w:sz w:val="28"/>
          <w:szCs w:val="28"/>
        </w:rPr>
      </w:pPr>
    </w:p>
    <w:p w:rsidR="00076ED4" w:rsidRDefault="00076ED4" w:rsidP="00076ED4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проведении всероссийского этапа Всероссийских спортивных соревнований школьников «Президентские состязания»</w:t>
      </w:r>
    </w:p>
    <w:p w:rsidR="00076ED4" w:rsidRDefault="00076ED4" w:rsidP="00076ED4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076ED4" w:rsidRDefault="00076ED4" w:rsidP="00076ED4">
      <w:pPr>
        <w:ind w:left="-284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color w:val="000000"/>
          <w:spacing w:val="7"/>
          <w:sz w:val="28"/>
          <w:szCs w:val="28"/>
        </w:rPr>
        <w:t xml:space="preserve">Утвердить прилагаемый список команд общеобразовательных учреждений – участников </w:t>
      </w:r>
      <w:r>
        <w:rPr>
          <w:sz w:val="28"/>
          <w:szCs w:val="28"/>
        </w:rPr>
        <w:t>всероссийского этапа Всероссийских спортивных соревнований школьников «Президентские состязания» (приложение).</w:t>
      </w:r>
      <w:r>
        <w:rPr>
          <w:sz w:val="28"/>
        </w:rPr>
        <w:t xml:space="preserve"> </w:t>
      </w:r>
    </w:p>
    <w:p w:rsidR="00076ED4" w:rsidRDefault="00076ED4" w:rsidP="00076ED4">
      <w:pPr>
        <w:ind w:left="-284" w:right="-143"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Областному государственному казенному образовательному учреждению дополнительного образования детей «Костромской областной дворец творчества детей и молодежи» (</w:t>
      </w: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С.П.) организовать подготовку и направление команд </w:t>
      </w:r>
      <w:r>
        <w:rPr>
          <w:sz w:val="28"/>
        </w:rPr>
        <w:t>муниципального общеобразовательного учреждения «</w:t>
      </w:r>
      <w:proofErr w:type="spellStart"/>
      <w:r>
        <w:rPr>
          <w:sz w:val="28"/>
        </w:rPr>
        <w:t>Пыщугская</w:t>
      </w:r>
      <w:proofErr w:type="spellEnd"/>
      <w:r>
        <w:rPr>
          <w:sz w:val="28"/>
        </w:rPr>
        <w:t xml:space="preserve"> средняя общеобразовательная школа»</w:t>
      </w:r>
      <w:r>
        <w:rPr>
          <w:b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муниципального общеобразовательного учреждения гимназия № 1 имени Л.И. Белова города Галича Костромской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для участия во всероссийском этапе Всероссийских спортивных соревнований школьников «Президентские состязания», проводимых в ФДООЦ «Смена, в</w:t>
      </w:r>
      <w:proofErr w:type="gramEnd"/>
      <w:r>
        <w:rPr>
          <w:sz w:val="28"/>
        </w:rPr>
        <w:t xml:space="preserve"> период с 5 сентября по 27 сентября 2013 г.</w:t>
      </w:r>
    </w:p>
    <w:p w:rsidR="00076ED4" w:rsidRDefault="00076ED4" w:rsidP="00076ED4">
      <w:pPr>
        <w:ind w:left="-284" w:right="-143"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szCs w:val="28"/>
        </w:rPr>
        <w:t xml:space="preserve"> Отделу дошкольного, общего и дополнительного образования (Антонова М.О.) обеспечить контроль подготовки и направления команд на всероссийский этап </w:t>
      </w:r>
      <w:r>
        <w:rPr>
          <w:sz w:val="28"/>
        </w:rPr>
        <w:t>Всероссийских спортивных соревнований школьников «Президентские состязания».</w:t>
      </w:r>
    </w:p>
    <w:p w:rsidR="00076ED4" w:rsidRDefault="00076ED4" w:rsidP="00076ED4">
      <w:pPr>
        <w:shd w:val="clear" w:color="auto" w:fill="FFFFFF"/>
        <w:tabs>
          <w:tab w:val="left" w:pos="426"/>
        </w:tabs>
        <w:ind w:left="-284" w:right="-143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4. Ответственность за соблюдение правил поведения, мер безопасности участниками соревнований, транспортную безопасность, сохранение жизни и здоровья детей возложить на руководителей команд образовательных учреждений. Старшим руководителем назначить учителя физической культуры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муниципального общеобразовательного учреждения гимназия № 1 имени Л.И. Белова города </w:t>
      </w:r>
      <w:proofErr w:type="gramStart"/>
      <w:r>
        <w:rPr>
          <w:sz w:val="28"/>
          <w:szCs w:val="28"/>
        </w:rPr>
        <w:t>Галича Костромской области Смирнова Дмитрия Александровича</w:t>
      </w:r>
      <w:proofErr w:type="gramEnd"/>
      <w:r>
        <w:rPr>
          <w:b/>
          <w:sz w:val="28"/>
        </w:rPr>
        <w:t>.</w:t>
      </w:r>
    </w:p>
    <w:p w:rsidR="00076ED4" w:rsidRDefault="00076ED4" w:rsidP="00076ED4">
      <w:pPr>
        <w:shd w:val="clear" w:color="auto" w:fill="FFFFFF"/>
        <w:tabs>
          <w:tab w:val="left" w:pos="426"/>
        </w:tabs>
        <w:ind w:left="-284" w:right="-143"/>
        <w:jc w:val="both"/>
        <w:rPr>
          <w:sz w:val="28"/>
        </w:rPr>
      </w:pPr>
      <w:r>
        <w:rPr>
          <w:sz w:val="28"/>
        </w:rPr>
        <w:lastRenderedPageBreak/>
        <w:tab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заместителя директора департамента - начальника </w:t>
      </w:r>
      <w:r>
        <w:rPr>
          <w:sz w:val="28"/>
          <w:szCs w:val="28"/>
        </w:rPr>
        <w:t>отдела дошкольного, общего и дополнительного образования</w:t>
      </w:r>
      <w:r>
        <w:rPr>
          <w:sz w:val="28"/>
        </w:rPr>
        <w:t xml:space="preserve"> Антонову М.О.  </w:t>
      </w:r>
    </w:p>
    <w:p w:rsidR="00076ED4" w:rsidRDefault="00076ED4" w:rsidP="00076ED4">
      <w:pPr>
        <w:shd w:val="clear" w:color="auto" w:fill="FFFFFF"/>
        <w:tabs>
          <w:tab w:val="left" w:pos="677"/>
        </w:tabs>
        <w:ind w:left="-284" w:right="-143"/>
        <w:jc w:val="both"/>
        <w:rPr>
          <w:sz w:val="28"/>
        </w:rPr>
      </w:pPr>
    </w:p>
    <w:p w:rsidR="00076ED4" w:rsidRDefault="00076ED4" w:rsidP="00076ED4">
      <w:pPr>
        <w:shd w:val="clear" w:color="auto" w:fill="FFFFFF"/>
        <w:tabs>
          <w:tab w:val="left" w:pos="677"/>
        </w:tabs>
        <w:ind w:left="-284" w:right="-143"/>
        <w:jc w:val="both"/>
        <w:rPr>
          <w:sz w:val="28"/>
        </w:rPr>
      </w:pPr>
    </w:p>
    <w:p w:rsidR="00076ED4" w:rsidRDefault="00076ED4" w:rsidP="00076ED4">
      <w:pPr>
        <w:shd w:val="clear" w:color="auto" w:fill="FFFFFF"/>
        <w:tabs>
          <w:tab w:val="left" w:pos="677"/>
        </w:tabs>
        <w:ind w:left="-284" w:right="-143"/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>/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Т.Е. </w:t>
      </w:r>
      <w:proofErr w:type="spellStart"/>
      <w:r>
        <w:rPr>
          <w:sz w:val="28"/>
        </w:rPr>
        <w:t>Быстрякова</w:t>
      </w:r>
      <w:proofErr w:type="spellEnd"/>
    </w:p>
    <w:p w:rsidR="00CD5904" w:rsidRDefault="00076ED4"/>
    <w:sectPr w:rsidR="00CD5904" w:rsidSect="005F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ED4"/>
    <w:rsid w:val="00076ED4"/>
    <w:rsid w:val="000B0032"/>
    <w:rsid w:val="005F072B"/>
    <w:rsid w:val="00CF5929"/>
    <w:rsid w:val="00F27ACE"/>
    <w:rsid w:val="00F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AWJJH2MPE6E2-1139918378-35</_dlc_DocId>
    <_dlc_DocIdUrl xmlns="4a252ca3-5a62-4c1c-90a6-29f4710e47f8">
      <Url>http://www.xn--44-6kcadhwnl3cfdx.xn--p1ai/deko/_layouts/15/DocIdRedir.aspx?ID=AWJJH2MPE6E2-1139918378-35</Url>
      <Description>AWJJH2MPE6E2-1139918378-35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F5B4DC6F63284E81EF5D3AD40B7D08" ma:contentTypeVersion="49" ma:contentTypeDescription="Создание документа." ma:contentTypeScope="" ma:versionID="ab57fea9de2e097f899d5b4c5be6de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1E975D-2280-4786-B6B5-F57E06F55FAB}"/>
</file>

<file path=customXml/itemProps2.xml><?xml version="1.0" encoding="utf-8"?>
<ds:datastoreItem xmlns:ds="http://schemas.openxmlformats.org/officeDocument/2006/customXml" ds:itemID="{14A76C4E-ED0A-4B0E-ACCE-7FE932F35A16}"/>
</file>

<file path=customXml/itemProps3.xml><?xml version="1.0" encoding="utf-8"?>
<ds:datastoreItem xmlns:ds="http://schemas.openxmlformats.org/officeDocument/2006/customXml" ds:itemID="{7FCDE2C9-E096-4C62-BB2C-92128C729205}"/>
</file>

<file path=customXml/itemProps4.xml><?xml version="1.0" encoding="utf-8"?>
<ds:datastoreItem xmlns:ds="http://schemas.openxmlformats.org/officeDocument/2006/customXml" ds:itemID="{19BC440F-428C-45CB-95AE-EF09F3815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Спорт</cp:lastModifiedBy>
  <cp:revision>2</cp:revision>
  <dcterms:created xsi:type="dcterms:W3CDTF">2013-10-25T05:36:00Z</dcterms:created>
  <dcterms:modified xsi:type="dcterms:W3CDTF">2013-10-25T05:38:00Z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0x01010005F5B4DC6F63284E81EF5D3AD40B7D08</vt:lpwstr>
  </property>
  <property fmtid="{D5CDD505-2E9C-101B-9397-08002B2CF9AE}" pid="3" name="_dlc_DocIdItemGuid">
    <vt:lpwstr>5c48c50a-34fc-40c8-a109-cd1eb68b88d2</vt:lpwstr>
  </property>
</Properties>
</file>